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31054A2" w:rsidP="3553E650" w:rsidRDefault="431054A2" w14:paraId="5186AA46" w14:textId="6EBAC8A0">
      <w:pPr>
        <w:spacing w:afterAutospacing="on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Pr="00705923" w:rsidR="00E63830" w:rsidP="3553E650" w:rsidRDefault="09B838DD" w14:paraId="6E9E9336" w14:textId="76B87EEE">
      <w:pPr>
        <w:spacing w:after="0" w:afterAutospacing="on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36"/>
          <w:szCs w:val="36"/>
        </w:rPr>
      </w:pPr>
      <w:bookmarkStart w:name="_Int_WS0LSyDh" w:id="0"/>
      <w:r w:rsidRPr="3553E650" w:rsidR="09B838DD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CALL TO ORDER ~</w:t>
      </w:r>
      <w:r w:rsidRPr="3553E650" w:rsidR="11E1D58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</w:t>
      </w:r>
      <w:r w:rsidRPr="3553E650" w:rsidR="09B838DD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ROLL CALL</w:t>
      </w:r>
      <w:r w:rsidRPr="3553E650" w:rsidR="11E1D58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~ </w:t>
      </w:r>
      <w:r w:rsidRPr="3553E650" w:rsidR="6270BDC4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PLEDGE OF ALLEGIANCE</w:t>
      </w:r>
      <w:bookmarkEnd w:id="0"/>
    </w:p>
    <w:p w:rsidRPr="00705923" w:rsidR="00487D48" w:rsidP="3553E650" w:rsidRDefault="54CE7AE9" w14:paraId="1A21B2F2" w14:textId="6F71DB49">
      <w:pPr>
        <w:spacing w:after="0" w:afterAutospacing="on"/>
        <w:contextualSpacing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36"/>
          <w:szCs w:val="36"/>
        </w:rPr>
      </w:pPr>
      <w:r w:rsidRPr="3553E650" w:rsidR="54CE7AE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Next meeting will be held </w:t>
      </w:r>
      <w:r w:rsidRPr="3553E650" w:rsidR="0730BC21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September 13</w:t>
      </w:r>
      <w:r w:rsidRPr="3553E650" w:rsidR="00E929FE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th</w:t>
      </w:r>
    </w:p>
    <w:p w:rsidRPr="00705923" w:rsidR="00434938" w:rsidP="3553E650" w:rsidRDefault="00434938" w14:paraId="672A6659" w14:textId="77777777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Pr="00705923" w:rsidR="00E360F9" w:rsidP="3553E650" w:rsidRDefault="161B7EA3" w14:paraId="7676078C" w14:textId="6C60D78A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0861DBE" w:rsidR="161B7EA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Petitioners</w:t>
      </w:r>
      <w:r w:rsidRPr="70861DBE" w:rsidR="1916ADC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(3 minute</w:t>
      </w:r>
      <w:r w:rsidRPr="70861DBE" w:rsidR="07F102BF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s</w:t>
      </w:r>
      <w:r w:rsidRPr="70861DBE" w:rsidR="1916ADC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)</w:t>
      </w:r>
      <w:r w:rsidRPr="70861DBE" w:rsidR="07710001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:</w:t>
      </w:r>
      <w:r w:rsidRPr="70861DBE" w:rsidR="6E407230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</w:t>
      </w:r>
      <w:r w:rsidRPr="70861DBE" w:rsidR="6DA3166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“</w:t>
      </w:r>
      <w:r w:rsidRPr="70861DBE" w:rsidR="6DA3166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Privilege of the floor.</w:t>
      </w:r>
      <w:r w:rsidRPr="70861DBE" w:rsidR="03CE628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”</w:t>
      </w:r>
    </w:p>
    <w:p w:rsidR="3C1190EA" w:rsidP="70861DBE" w:rsidRDefault="3C1190EA" w14:paraId="1CABCF47" w14:textId="6CFB97C4">
      <w:pPr>
        <w:pStyle w:val="ListParagraph"/>
        <w:numPr>
          <w:ilvl w:val="0"/>
          <w:numId w:val="39"/>
        </w:num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</w:pPr>
      <w:r w:rsidRPr="70861DBE" w:rsidR="3C1190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>Emily Morell, updat</w:t>
      </w:r>
      <w:r w:rsidRPr="70861DBE" w:rsidR="1B640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 xml:space="preserve">e on </w:t>
      </w:r>
      <w:r w:rsidRPr="70861DBE" w:rsidR="74D41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 xml:space="preserve">the Town </w:t>
      </w:r>
      <w:r w:rsidRPr="70861DBE" w:rsidR="74D41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 xml:space="preserve">Pool, </w:t>
      </w:r>
      <w:r w:rsidRPr="70861DBE" w:rsidR="1B640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>Gold</w:t>
      </w:r>
      <w:r w:rsidRPr="70861DBE" w:rsidR="1B640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 xml:space="preserve"> Award</w:t>
      </w:r>
    </w:p>
    <w:p w:rsidR="68A63DDF" w:rsidP="70861DBE" w:rsidRDefault="68A63DDF" w14:paraId="4687A0DD" w14:textId="3E0E95AA">
      <w:pPr>
        <w:pStyle w:val="ListParagraph"/>
        <w:numPr>
          <w:ilvl w:val="0"/>
          <w:numId w:val="39"/>
        </w:num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</w:pPr>
      <w:r w:rsidRPr="70861DBE" w:rsidR="68A63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>Jim Devins</w:t>
      </w:r>
    </w:p>
    <w:p w:rsidR="00343006" w:rsidP="70861DBE" w:rsidRDefault="00343006" w14:paraId="251A5A14" w14:textId="5366B466">
      <w:pPr>
        <w:pStyle w:val="ListParagraph"/>
        <w:numPr>
          <w:ilvl w:val="0"/>
          <w:numId w:val="39"/>
        </w:numPr>
        <w:spacing w:after="0"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</w:pPr>
      <w:r w:rsidRPr="70861DBE" w:rsidR="1B193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>The Plains at Parish Homestead</w:t>
      </w:r>
      <w:r w:rsidRPr="70861DBE" w:rsidR="46C9D0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en-US"/>
        </w:rPr>
        <w:t xml:space="preserve"> Group</w:t>
      </w:r>
    </w:p>
    <w:p w:rsidR="00343006" w:rsidP="3553E650" w:rsidRDefault="00343006" w14:paraId="0F70E2DE" w14:textId="0E99ECF5">
      <w:pPr>
        <w:pStyle w:val="Normal"/>
        <w:spacing w:after="0"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</w:rPr>
      </w:pPr>
    </w:p>
    <w:p w:rsidRPr="00EF5D06" w:rsidR="00D077ED" w:rsidP="3553E650" w:rsidRDefault="27591448" w14:paraId="42436067" w14:textId="01F78333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27591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COMMITTEES</w:t>
      </w:r>
      <w:r w:rsidRPr="3553E650" w:rsidR="27591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  <w:t xml:space="preserve"> </w:t>
      </w:r>
      <w:r w:rsidRPr="3553E650" w:rsidR="05F4167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(1-5)</w:t>
      </w:r>
      <w:r w:rsidRPr="3553E650" w:rsidR="64BE1D41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:</w:t>
      </w:r>
    </w:p>
    <w:p w:rsidR="794C13A8" w:rsidP="3553E650" w:rsidRDefault="794C13A8" w14:paraId="4F380C10" w14:textId="110D8E5C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4CC3B0C3" w:rsidP="3553E650" w:rsidRDefault="7C593A7F" w14:paraId="4FD5102C" w14:textId="09E3DA8F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36"/>
          <w:szCs w:val="36"/>
          <w:u w:val="single"/>
        </w:rPr>
      </w:pPr>
      <w:r w:rsidRPr="3553E650" w:rsidR="7C593A7F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1</w:t>
      </w:r>
      <w:r>
        <w:tab/>
      </w:r>
      <w:r w:rsidRPr="3553E650" w:rsidR="5D474641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Highway/Water &amp; Sew</w:t>
      </w:r>
      <w:r w:rsidRPr="3553E650" w:rsidR="5BFFE3CF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er</w:t>
      </w:r>
    </w:p>
    <w:p w:rsidR="78644082" w:rsidP="3553E650" w:rsidRDefault="78644082" w14:paraId="1E341D0E" w14:textId="3EC4FDF3">
      <w:pPr>
        <w:pStyle w:val="ListParagraph"/>
        <w:numPr>
          <w:ilvl w:val="0"/>
          <w:numId w:val="38"/>
        </w:numPr>
        <w:spacing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553E650" w:rsidR="14B6A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Road Striping </w:t>
      </w:r>
      <w:r w:rsidRPr="3553E650" w:rsidR="14B6A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completed</w:t>
      </w:r>
    </w:p>
    <w:p w:rsidR="78644082" w:rsidP="3553E650" w:rsidRDefault="78644082" w14:paraId="307228E3" w14:textId="77E1B5FD">
      <w:pPr>
        <w:pStyle w:val="ListParagraph"/>
        <w:numPr>
          <w:ilvl w:val="0"/>
          <w:numId w:val="38"/>
        </w:numPr>
        <w:spacing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53E650" w:rsidR="14B6A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Discuss moving forward with Barton &amp; Loguidice Engineering Firm for Blanchard Culvert replacement with Bridge NY awarded funding.</w:t>
      </w:r>
    </w:p>
    <w:p w:rsidR="78644082" w:rsidP="3553E650" w:rsidRDefault="78644082" w14:paraId="05A95A41" w14:textId="09E0FFE6">
      <w:pPr>
        <w:pStyle w:val="ListParagraph"/>
        <w:numPr>
          <w:ilvl w:val="0"/>
          <w:numId w:val="38"/>
        </w:numPr>
        <w:spacing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53E650" w:rsidR="14B6A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Discussion of “West End” Water District Formation.</w:t>
      </w:r>
    </w:p>
    <w:p w:rsidR="78644082" w:rsidP="3553E650" w:rsidRDefault="78644082" w14:paraId="344D7C62" w14:textId="7EF8F565">
      <w:pPr>
        <w:pStyle w:val="ListParagraph"/>
        <w:numPr>
          <w:ilvl w:val="0"/>
          <w:numId w:val="38"/>
        </w:numPr>
        <w:spacing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53E650" w:rsidR="14B6A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East End Water &amp; Sewer Update.  Commercial Application.</w:t>
      </w:r>
    </w:p>
    <w:p w:rsidR="3553E650" w:rsidP="3553E650" w:rsidRDefault="3553E650" w14:paraId="49EA5749" w14:textId="1C64B95E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00E929FE" w:rsidP="3553E650" w:rsidRDefault="08937009" w14:paraId="01AEE23A" w14:textId="77777777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0893700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2</w:t>
      </w:r>
      <w:r>
        <w:tab/>
      </w:r>
      <w:r w:rsidRPr="3553E650" w:rsidR="0893700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P</w:t>
      </w:r>
      <w:r w:rsidRPr="3553E650" w:rsidR="053FB2A7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u</w:t>
      </w:r>
      <w:r w:rsidRPr="3553E650" w:rsidR="08937009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blic Safety</w:t>
      </w:r>
    </w:p>
    <w:p w:rsidR="78644082" w:rsidP="3553E650" w:rsidRDefault="78644082" w14:paraId="2DE84244" w14:textId="3765F4F5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7EE0DD4F" w:rsidP="3553E650" w:rsidRDefault="41AD5137" w14:paraId="6E8C0489" w14:textId="73F43A10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41AD5137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3</w:t>
      </w:r>
      <w:r>
        <w:tab/>
      </w:r>
      <w:r w:rsidRPr="3553E650" w:rsidR="41AD5137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Facilities, Technology, Parks</w:t>
      </w:r>
    </w:p>
    <w:p w:rsidR="78644082" w:rsidP="70861DBE" w:rsidRDefault="78644082" w14:paraId="770DC906" w14:textId="4796D58A">
      <w:pPr>
        <w:pStyle w:val="ListParagraph"/>
        <w:numPr>
          <w:ilvl w:val="0"/>
          <w:numId w:val="41"/>
        </w:numPr>
        <w:spacing w:afterAutospacing="on"/>
        <w:ind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Flagpole at </w:t>
      </w:r>
      <w:r w:rsidRPr="70861DBE" w:rsidR="5050F37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he </w:t>
      </w:r>
      <w:r w:rsidRPr="70861DBE" w:rsidR="6837A84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own </w:t>
      </w:r>
      <w:r w:rsidRPr="70861DBE" w:rsidR="1B3B0C5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</w:t>
      </w: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all was </w:t>
      </w:r>
      <w:r w:rsidRPr="70861DBE" w:rsidR="79C2006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augmented with</w:t>
      </w: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measure </w:t>
      </w:r>
      <w:r w:rsidRPr="70861DBE" w:rsidR="57E44E3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of </w:t>
      </w:r>
      <w:r w:rsidRPr="70861DBE" w:rsidR="55F575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sustainability</w:t>
      </w:r>
    </w:p>
    <w:p w:rsidR="70861DBE" w:rsidP="70861DBE" w:rsidRDefault="70861DBE" w14:paraId="654F38BC" w14:textId="0EBC03DD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Pr="00EF5D06" w:rsidR="00C4325D" w:rsidP="3553E650" w:rsidRDefault="0E23AC7B" w14:paraId="01CAC00F" w14:textId="5DE857A8">
      <w:pPr>
        <w:spacing w:after="0"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36"/>
          <w:szCs w:val="36"/>
        </w:rPr>
      </w:pPr>
      <w:r w:rsidRPr="3553E650" w:rsidR="0E23AC7B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4</w:t>
      </w:r>
      <w:r>
        <w:tab/>
      </w:r>
      <w:r w:rsidRPr="3553E650" w:rsidR="0E23AC7B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Legislative</w:t>
      </w:r>
    </w:p>
    <w:p w:rsidR="78644082" w:rsidP="3553E650" w:rsidRDefault="78644082" w14:paraId="13C4E4B4" w14:textId="4BBB1E20">
      <w:pPr>
        <w:spacing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001979CF" w:rsidP="3553E650" w:rsidRDefault="0AD20133" w14:paraId="0D0B940D" w14:textId="6CAEDFAD">
      <w:pPr>
        <w:spacing w:after="0" w:afterAutospacing="on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36"/>
          <w:szCs w:val="36"/>
        </w:rPr>
      </w:pPr>
      <w:r w:rsidRPr="3553E650" w:rsidR="0AD2013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5</w:t>
      </w:r>
      <w:r>
        <w:tab/>
      </w:r>
      <w:r w:rsidRPr="3553E650" w:rsidR="0AD20133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Human Resources</w:t>
      </w:r>
    </w:p>
    <w:p w:rsidR="1BFD045B" w:rsidP="3553E650" w:rsidRDefault="1BFD045B" w14:paraId="63D88143" w14:textId="29F07F25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Pr="00705923" w:rsidR="00DC0E73" w:rsidP="3553E650" w:rsidRDefault="5A80C04F" w14:paraId="590807FC" w14:textId="7351B444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</w:pPr>
      <w:r w:rsidRPr="3553E650" w:rsidR="5A80C0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A</w:t>
      </w:r>
      <w:r w:rsidRPr="3553E650" w:rsidR="44CB455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TTORNEY</w:t>
      </w:r>
    </w:p>
    <w:p w:rsidRPr="00705923" w:rsidR="00DC0E73" w:rsidP="3553E650" w:rsidRDefault="09CBF29A" w14:paraId="360714CA" w14:textId="083C0C03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</w:pPr>
      <w:r w:rsidRPr="3553E650" w:rsidR="09CBF29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27591448" w:rsidP="3553E650" w:rsidRDefault="27591448" w14:paraId="1B8D8B26" w14:textId="290A6ECA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</w:pPr>
      <w:r w:rsidRPr="3553E650" w:rsidR="27591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CODE ENFORCEMENT</w:t>
      </w:r>
    </w:p>
    <w:p w:rsidR="2BDDA65A" w:rsidP="3553E650" w:rsidRDefault="2BDDA65A" w14:paraId="4A29A7CF" w14:textId="23D5094E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4F55D4D7" w:rsidP="3553E650" w:rsidRDefault="5BF4A35E" w14:paraId="57ED68B1" w14:textId="0C223346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40"/>
          <w:szCs w:val="40"/>
          <w:u w:val="single"/>
        </w:rPr>
      </w:pPr>
      <w:r w:rsidRPr="3553E650" w:rsidR="5BF4A3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M</w:t>
      </w:r>
      <w:r w:rsidRPr="3553E650" w:rsidR="4701706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  <w:u w:val="single"/>
        </w:rPr>
        <w:t>ISCELLANEOUS</w:t>
      </w:r>
    </w:p>
    <w:p w:rsidR="063BAB00" w:rsidP="3553E650" w:rsidRDefault="063BAB00" w14:paraId="4FF8C42F" w14:textId="34CCBA32">
      <w:pPr>
        <w:pStyle w:val="ListParagraph"/>
        <w:numPr>
          <w:ilvl w:val="0"/>
          <w:numId w:val="40"/>
        </w:num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</w:pPr>
      <w:r w:rsidRPr="3553E650" w:rsidR="063BAB0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 xml:space="preserve">Set Public Hearing </w:t>
      </w:r>
      <w:r w:rsidRPr="3553E650" w:rsidR="365E61B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>to convert tax map parcel #289.00-1-65.04, from residential to commercial, R10 --&gt; B2.</w:t>
      </w:r>
    </w:p>
    <w:p w:rsidR="3C8BD192" w:rsidP="3553E650" w:rsidRDefault="3C8BD192" w14:paraId="7540E38A" w14:textId="04D9F9B3">
      <w:pPr>
        <w:pStyle w:val="ListParagraph"/>
        <w:numPr>
          <w:ilvl w:val="0"/>
          <w:numId w:val="40"/>
        </w:num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</w:pPr>
      <w:r w:rsidRPr="3553E650" w:rsidR="3C8BD19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 xml:space="preserve">Resolution </w:t>
      </w:r>
      <w:r w:rsidRPr="3553E650" w:rsidR="0F95498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>in opposition to New York State Senate Bill</w:t>
      </w:r>
      <w:r w:rsidRPr="3553E650" w:rsidR="61F34DE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 xml:space="preserve"> S-00139B and Assembly Bill A-1358B</w:t>
      </w:r>
      <w:r w:rsidRPr="3553E650" w:rsidR="4D8EBB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 xml:space="preserve">, which would require all Judges presiding in the 100 largest Town and Village Courts to be </w:t>
      </w:r>
      <w:r w:rsidRPr="3553E650" w:rsidR="4D8EBB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>licensed</w:t>
      </w:r>
      <w:r w:rsidRPr="3553E650" w:rsidR="4D8EBB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 xml:space="preserve"> to practice law in the State, and to </w:t>
      </w:r>
      <w:r w:rsidRPr="3553E650" w:rsidR="73A1AB0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  <w:u w:val="none"/>
        </w:rPr>
        <w:t>have been admitted to the NYS Bar for at least five years</w:t>
      </w:r>
    </w:p>
    <w:p w:rsidR="2BDDA65A" w:rsidP="3553E650" w:rsidRDefault="2BDDA65A" w14:paraId="76E829DC" w14:textId="58C21782">
      <w:pPr>
        <w:pStyle w:val="NoSpacing"/>
        <w:spacing w:line="360" w:lineRule="auto"/>
        <w:ind w:left="720"/>
        <w:contextualSpacing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w:rsidRPr="00705923" w:rsidR="00487D48" w:rsidP="3553E650" w:rsidRDefault="54937964" w14:paraId="0AB73EE5" w14:textId="52B57520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54937964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Petitioners (3 minutes):</w:t>
      </w:r>
      <w:r w:rsidRPr="3553E650" w:rsidR="36D8A588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 </w:t>
      </w:r>
      <w:r w:rsidRPr="3553E650" w:rsidR="36D8A588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“</w:t>
      </w:r>
      <w:r w:rsidRPr="3553E650" w:rsidR="6944006E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Privilege of the floor</w:t>
      </w:r>
      <w:r w:rsidRPr="3553E650" w:rsidR="36D8A588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.”</w:t>
      </w:r>
    </w:p>
    <w:p w:rsidR="1BFD045B" w:rsidP="3553E650" w:rsidRDefault="1BFD045B" w14:paraId="4D738FC2" w14:textId="6BC4D9E7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7DC0A0C3" w:rsidP="3553E650" w:rsidRDefault="27591448" w14:paraId="21FADF2F" w14:textId="11BB7739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27591448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BILLS: </w:t>
      </w:r>
      <w:r w:rsidRPr="3553E650" w:rsidR="3A5CC1C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Resolution to </w:t>
      </w:r>
      <w:r w:rsidRPr="3553E650" w:rsidR="0AD2013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approve</w:t>
      </w:r>
      <w:r w:rsidRPr="3553E650" w:rsidR="4E73A55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r w:rsidRPr="3553E650" w:rsidR="7D090BD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pay</w:t>
      </w:r>
      <w:r w:rsidRPr="3553E650" w:rsidR="4E73A55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ment of</w:t>
      </w:r>
      <w:r w:rsidRPr="3553E650" w:rsidR="7D090BD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the bill</w:t>
      </w:r>
      <w:r w:rsidRPr="3553E650" w:rsidR="67FA63E2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s</w:t>
      </w:r>
      <w:r w:rsidRPr="3553E650" w:rsidR="3D6EB196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</w:t>
      </w:r>
    </w:p>
    <w:p w:rsidR="065D5B0A" w:rsidP="3553E650" w:rsidRDefault="065D5B0A" w14:paraId="0558094C" w14:textId="3F3053B3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7DC0A0C3" w:rsidP="3553E650" w:rsidRDefault="1537DAAB" w14:paraId="53B384AF" w14:textId="6F6D27CC">
      <w:pPr>
        <w:spacing w:after="10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1537DAAB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 xml:space="preserve">ACCEPT </w:t>
      </w:r>
      <w:r w:rsidRPr="3553E650" w:rsidR="13635EEE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the Minutes of the </w:t>
      </w:r>
      <w:r w:rsidRPr="3553E650" w:rsidR="007B54B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J</w:t>
      </w:r>
      <w:r w:rsidRPr="3553E650" w:rsidR="38CBD3FB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uly 12</w:t>
      </w:r>
      <w:r w:rsidRPr="3553E650" w:rsidR="07710001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</w:t>
      </w:r>
      <w:r w:rsidRPr="3553E650" w:rsidR="0BA3E7C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meeting</w:t>
      </w:r>
      <w:r w:rsidRPr="3553E650" w:rsidR="76AD5524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</w:t>
      </w:r>
    </w:p>
    <w:p w:rsidR="1BFD045B" w:rsidP="3553E650" w:rsidRDefault="1BFD045B" w14:paraId="35E9A727" w14:textId="1F8BAE1D">
      <w:pPr>
        <w:spacing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</w:pPr>
    </w:p>
    <w:p w:rsidRPr="00705923" w:rsidR="000511BD" w:rsidP="3553E650" w:rsidRDefault="27591448" w14:paraId="37AD195B" w14:textId="1D4DC213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3553E650" w:rsidR="27591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6"/>
          <w:szCs w:val="36"/>
        </w:rPr>
        <w:t>ADJOURNMENT</w:t>
      </w:r>
    </w:p>
    <w:p w:rsidR="2A919F05" w:rsidP="3553E650" w:rsidRDefault="2A919F05" w14:paraId="5094023E" w14:textId="1457E2C5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p w:rsidR="2A919F05" w:rsidP="3553E650" w:rsidRDefault="2A919F05" w14:paraId="3E6C3EF3" w14:textId="0F731A0C">
      <w:pPr>
        <w:spacing w:after="0" w:afterAutospacing="on"/>
        <w:contextualSpacing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</w:p>
    <w:sectPr w:rsidR="2A919F05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4" w:rsidP="00EF4C5C" w:rsidRDefault="00DD3644" w14:paraId="0088AC1F" w14:textId="77777777">
      <w:pPr>
        <w:spacing w:after="0"/>
      </w:pPr>
      <w:r>
        <w:separator/>
      </w:r>
    </w:p>
  </w:endnote>
  <w:endnote w:type="continuationSeparator" w:id="0">
    <w:p w:rsidR="00DD3644" w:rsidP="00EF4C5C" w:rsidRDefault="00DD3644" w14:paraId="2B04BA7F" w14:textId="77777777">
      <w:pPr>
        <w:spacing w:after="0"/>
      </w:pPr>
      <w:r>
        <w:continuationSeparator/>
      </w:r>
    </w:p>
  </w:endnote>
  <w:endnote w:type="continuationNotice" w:id="1">
    <w:p w:rsidR="00DD3644" w:rsidRDefault="00DD3644" w14:paraId="3A05CD2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FF2376F" w14:textId="77777777">
      <w:tc>
        <w:tcPr>
          <w:tcW w:w="3260" w:type="dxa"/>
        </w:tcPr>
        <w:p w:rsidR="7601F320" w:rsidP="7601F320" w:rsidRDefault="7601F320" w14:paraId="3E54415F" w14:textId="155BB98A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552E2EF" w14:textId="712DCC26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6D0144E7" w14:textId="78F50CF5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06E3ED91" w14:textId="632BB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39B1830" w14:textId="77777777">
      <w:tc>
        <w:tcPr>
          <w:tcW w:w="3260" w:type="dxa"/>
        </w:tcPr>
        <w:p w:rsidR="7601F320" w:rsidP="7601F320" w:rsidRDefault="7601F320" w14:paraId="7442631E" w14:textId="59395D9E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2EF5880" w14:textId="2DA09A97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7BB45951" w14:textId="66CD0EC8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32A0E2D2" w14:textId="7EA5B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4" w:rsidP="00EF4C5C" w:rsidRDefault="00DD3644" w14:paraId="0AF0FCF2" w14:textId="77777777">
      <w:pPr>
        <w:spacing w:after="0"/>
      </w:pPr>
      <w:r>
        <w:separator/>
      </w:r>
    </w:p>
  </w:footnote>
  <w:footnote w:type="continuationSeparator" w:id="0">
    <w:p w:rsidR="00DD3644" w:rsidP="00EF4C5C" w:rsidRDefault="00DD3644" w14:paraId="437B7FE6" w14:textId="77777777">
      <w:pPr>
        <w:spacing w:after="0"/>
      </w:pPr>
      <w:r>
        <w:continuationSeparator/>
      </w:r>
    </w:p>
  </w:footnote>
  <w:footnote w:type="continuationNotice" w:id="1">
    <w:p w:rsidR="00DD3644" w:rsidRDefault="00DD3644" w14:paraId="6CF4C2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02149778" w14:textId="77777777">
      <w:tc>
        <w:tcPr>
          <w:tcW w:w="3260" w:type="dxa"/>
        </w:tcPr>
        <w:p w:rsidR="7601F320" w:rsidP="7601F320" w:rsidRDefault="7601F320" w14:paraId="44AB31BF" w14:textId="20EBF5CD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2145E482" w14:textId="566E796D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3C4A28BA" w14:textId="7A4ACE7C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6FF75A50" w14:textId="2627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87D48" w:rsidR="00D31551" w:rsidP="431054A2" w:rsidRDefault="00D31551" w14:paraId="257A4397" w14:textId="77777777">
    <w:pPr>
      <w:pStyle w:val="NoSpacing"/>
      <w:jc w:val="center"/>
      <w:rPr>
        <w:rFonts w:ascii="Tenorite" w:hAnsi="Tenorite" w:cstheme="minorBidi"/>
        <w:b/>
        <w:bCs/>
      </w:rPr>
    </w:pPr>
    <w:r w:rsidRPr="00487D48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2E993D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487D48" w:rsidR="00D31551" w:rsidP="431054A2" w:rsidRDefault="431054A2" w14:paraId="28D6330E" w14:textId="77777777">
    <w:pPr>
      <w:pStyle w:val="NoSpacing"/>
      <w:tabs>
        <w:tab w:val="left" w:pos="1394"/>
        <w:tab w:val="center" w:pos="4896"/>
      </w:tabs>
      <w:jc w:val="center"/>
      <w:rPr>
        <w:rFonts w:ascii="Tenorite" w:hAnsi="Tenorite" w:cstheme="minorBidi"/>
        <w:b/>
        <w:bCs/>
      </w:rPr>
    </w:pPr>
    <w:r w:rsidRPr="431054A2">
      <w:rPr>
        <w:rFonts w:ascii="Tenorite" w:hAnsi="Tenorite" w:cstheme="minorBidi"/>
        <w:b/>
        <w:bCs/>
      </w:rPr>
      <w:t>Town of Oneonta</w:t>
    </w:r>
  </w:p>
  <w:p w:rsidRPr="00487D48" w:rsidR="00D31551" w:rsidP="431054A2" w:rsidRDefault="431054A2" w14:paraId="37873A3D" w14:textId="77777777">
    <w:pPr>
      <w:pStyle w:val="NoSpacing"/>
      <w:jc w:val="center"/>
      <w:rPr>
        <w:rFonts w:ascii="Tenorite" w:hAnsi="Tenorite" w:cstheme="minorBidi"/>
        <w:b/>
        <w:bCs/>
      </w:rPr>
    </w:pPr>
    <w:r w:rsidRPr="431054A2">
      <w:rPr>
        <w:rFonts w:ascii="Tenorite" w:hAnsi="Tenorite" w:cstheme="minorBidi"/>
        <w:b/>
        <w:bCs/>
      </w:rPr>
      <w:t>TOWN BOARD</w:t>
    </w:r>
  </w:p>
  <w:p w:rsidRPr="00487D48" w:rsidR="00D31551" w:rsidP="431054A2" w:rsidRDefault="431054A2" w14:paraId="5F17C8C8" w14:textId="77777777">
    <w:pPr>
      <w:pStyle w:val="NoSpacing"/>
      <w:jc w:val="center"/>
      <w:rPr>
        <w:rFonts w:ascii="Tenorite" w:hAnsi="Tenorite" w:cstheme="minorBidi"/>
        <w:b/>
        <w:bCs/>
      </w:rPr>
    </w:pPr>
    <w:r w:rsidRPr="431054A2">
      <w:rPr>
        <w:rFonts w:ascii="Tenorite" w:hAnsi="Tenorite" w:cstheme="minorBidi"/>
        <w:b/>
        <w:bCs/>
      </w:rPr>
      <w:t>Regular Meeting Agenda</w:t>
    </w:r>
  </w:p>
  <w:p w:rsidRPr="00487D48" w:rsidR="00D31551" w:rsidP="70861DBE" w:rsidRDefault="00A62508" w14:paraId="11DBD409" w14:textId="43EBFC97">
    <w:pPr>
      <w:pStyle w:val="NoSpacing"/>
      <w:jc w:val="center"/>
      <w:rPr>
        <w:rFonts w:ascii="Tenorite" w:hAnsi="Tenorite" w:cs="" w:cstheme="minorBidi"/>
        <w:b w:val="1"/>
        <w:bCs w:val="1"/>
      </w:rPr>
    </w:pPr>
    <w:r w:rsidRPr="70861DBE" w:rsidR="70861DBE">
      <w:rPr>
        <w:rFonts w:ascii="Tenorite" w:hAnsi="Tenorite" w:cs="" w:cstheme="minorBidi"/>
        <w:b w:val="1"/>
        <w:bCs w:val="1"/>
      </w:rPr>
      <w:t>August 09</w:t>
    </w:r>
    <w:r w:rsidRPr="70861DBE" w:rsidR="70861DBE">
      <w:rPr>
        <w:rFonts w:ascii="Tenorite" w:hAnsi="Tenorite" w:cs="" w:cstheme="minorBidi"/>
        <w:b w:val="1"/>
        <w:bCs w:val="1"/>
        <w:vertAlign w:val="superscript"/>
      </w:rPr>
      <w:t>th</w:t>
    </w:r>
    <w:r w:rsidRPr="70861DBE" w:rsidR="70861DBE">
      <w:rPr>
        <w:rFonts w:ascii="Tenorite" w:hAnsi="Tenorite" w:cs="" w:cstheme="minorBidi"/>
        <w:b w:val="1"/>
        <w:bCs w:val="1"/>
      </w:rPr>
      <w:t>, 2023</w:t>
    </w:r>
  </w:p>
  <w:p w:rsidR="00D31551" w:rsidP="431054A2" w:rsidRDefault="431054A2" w14:paraId="60061E4C" w14:textId="37B21C6E">
    <w:pPr>
      <w:pStyle w:val="NoSpacing"/>
      <w:jc w:val="center"/>
      <w:rPr>
        <w:rFonts w:ascii="Tenorite" w:hAnsi="Tenorite" w:cstheme="minorBidi"/>
      </w:rPr>
    </w:pPr>
    <w:r w:rsidRPr="431054A2">
      <w:rPr>
        <w:rFonts w:ascii="Tenorite" w:hAnsi="Tenorite" w:cstheme="minorBidi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value="Rejected" int2:type="LegacyProofing"/>
    </int2:textHash>
    <int2:bookmark int2:bookmarkName="_Int_FJF62JcE" int2:invalidationBookmarkName="" int2:hashCode="mTv5MyzFNVZR3h" int2:id="7tH5zIRk">
      <int2:state int2:value="Rejected" int2:type="LegacyProofing"/>
    </int2:bookmark>
    <int2:bookmark int2:bookmarkName="_Int_WS0LSyDh" int2:invalidationBookmarkName="" int2:hashCode="DQwLSkmm729Hn3" int2:id="c4sP4gF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0">
    <w:nsid w:val="22184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9f6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76a2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c5202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7d2d5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ec5a2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3349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63cd9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8d6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cae91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ec1dd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85dad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58f81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71e44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"/>
      <w:lvlJc w:val="left"/>
      <w:pPr>
        <w:ind w:left="576" w:hanging="576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1B149A2"/>
    <w:multiLevelType w:val="hybridMultilevel"/>
    <w:tmpl w:val="24A8C0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22"/>
  </w:num>
  <w:num w:numId="3">
    <w:abstractNumId w:val="6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5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19"/>
  </w:num>
  <w:num w:numId="16">
    <w:abstractNumId w:val="25"/>
  </w:num>
  <w:num w:numId="17">
    <w:abstractNumId w:val="13"/>
  </w:num>
  <w:num w:numId="18">
    <w:abstractNumId w:val="15"/>
  </w:num>
  <w:num w:numId="19">
    <w:abstractNumId w:val="9"/>
  </w:num>
  <w:num w:numId="20">
    <w:abstractNumId w:val="8"/>
  </w:num>
  <w:num w:numId="21">
    <w:abstractNumId w:val="12"/>
  </w:num>
  <w:num w:numId="22">
    <w:abstractNumId w:val="0"/>
  </w:num>
  <w:num w:numId="23">
    <w:abstractNumId w:val="24"/>
  </w:num>
  <w:num w:numId="24">
    <w:abstractNumId w:val="7"/>
  </w:num>
  <w:num w:numId="25">
    <w:abstractNumId w:val="26"/>
  </w:num>
  <w:num w:numId="26">
    <w:abstractNumId w:val="21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31C2"/>
    <w:rsid w:val="00013A9B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F1921"/>
    <w:rsid w:val="00BF3F1E"/>
    <w:rsid w:val="00C07CD3"/>
    <w:rsid w:val="00C14260"/>
    <w:rsid w:val="00C15A61"/>
    <w:rsid w:val="00C1611A"/>
    <w:rsid w:val="00C21BD6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B38"/>
    <w:rsid w:val="00DB712F"/>
    <w:rsid w:val="00DC092C"/>
    <w:rsid w:val="00DC0E73"/>
    <w:rsid w:val="00DC11F6"/>
    <w:rsid w:val="00DC576C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35BE"/>
    <w:rsid w:val="00E53FC1"/>
    <w:rsid w:val="00E542B6"/>
    <w:rsid w:val="00E608BA"/>
    <w:rsid w:val="00E63409"/>
    <w:rsid w:val="00E63830"/>
    <w:rsid w:val="00E65689"/>
    <w:rsid w:val="00E71A14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E9D"/>
    <w:rsid w:val="00EE08E2"/>
    <w:rsid w:val="00EE0A83"/>
    <w:rsid w:val="00EE421A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C36C1"/>
    <w:rsid w:val="00FC48A4"/>
    <w:rsid w:val="00FC6320"/>
    <w:rsid w:val="00FD356C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A0098"/>
    <w:rsid w:val="01AC40DE"/>
    <w:rsid w:val="01CAC96D"/>
    <w:rsid w:val="01E5ACE8"/>
    <w:rsid w:val="01F8F174"/>
    <w:rsid w:val="027CF07F"/>
    <w:rsid w:val="02EA1B74"/>
    <w:rsid w:val="0362854C"/>
    <w:rsid w:val="03817D49"/>
    <w:rsid w:val="03C9DB14"/>
    <w:rsid w:val="03CE628A"/>
    <w:rsid w:val="04338595"/>
    <w:rsid w:val="045F9526"/>
    <w:rsid w:val="046E1B6A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3BAB00"/>
    <w:rsid w:val="065D5B0A"/>
    <w:rsid w:val="065DD749"/>
    <w:rsid w:val="067D3975"/>
    <w:rsid w:val="06896155"/>
    <w:rsid w:val="06BCF23D"/>
    <w:rsid w:val="06C55F31"/>
    <w:rsid w:val="06F4F4D6"/>
    <w:rsid w:val="0730BC21"/>
    <w:rsid w:val="07710001"/>
    <w:rsid w:val="07E5C7C8"/>
    <w:rsid w:val="07F102BF"/>
    <w:rsid w:val="07F80745"/>
    <w:rsid w:val="080EB731"/>
    <w:rsid w:val="08202856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B5D2DE"/>
    <w:rsid w:val="09B838DD"/>
    <w:rsid w:val="09CBF29A"/>
    <w:rsid w:val="0A05E69D"/>
    <w:rsid w:val="0A1EACDA"/>
    <w:rsid w:val="0A531CCE"/>
    <w:rsid w:val="0A8BF493"/>
    <w:rsid w:val="0AA937C6"/>
    <w:rsid w:val="0AD0B48C"/>
    <w:rsid w:val="0AD20133"/>
    <w:rsid w:val="0AEF9873"/>
    <w:rsid w:val="0BA3E7C7"/>
    <w:rsid w:val="0C0008EE"/>
    <w:rsid w:val="0C24F28B"/>
    <w:rsid w:val="0CBC1E52"/>
    <w:rsid w:val="0CFBB2BA"/>
    <w:rsid w:val="0D2AA0C9"/>
    <w:rsid w:val="0D30AACC"/>
    <w:rsid w:val="0D861A1B"/>
    <w:rsid w:val="0DFD4DD9"/>
    <w:rsid w:val="0E23AC7B"/>
    <w:rsid w:val="0E34888A"/>
    <w:rsid w:val="0E3A8E5F"/>
    <w:rsid w:val="0E64F6C4"/>
    <w:rsid w:val="0E6ABAF5"/>
    <w:rsid w:val="0E6BF7CE"/>
    <w:rsid w:val="0EC8E7E4"/>
    <w:rsid w:val="0F074595"/>
    <w:rsid w:val="0F08C0A3"/>
    <w:rsid w:val="0F1852C1"/>
    <w:rsid w:val="0F37A9B0"/>
    <w:rsid w:val="0F70F552"/>
    <w:rsid w:val="0F954985"/>
    <w:rsid w:val="0FE22B32"/>
    <w:rsid w:val="0FF33722"/>
    <w:rsid w:val="1042B654"/>
    <w:rsid w:val="10890AF9"/>
    <w:rsid w:val="108D82CA"/>
    <w:rsid w:val="10FB237D"/>
    <w:rsid w:val="11470758"/>
    <w:rsid w:val="115CC2FE"/>
    <w:rsid w:val="11864158"/>
    <w:rsid w:val="1193CDA1"/>
    <w:rsid w:val="119D6249"/>
    <w:rsid w:val="11E0D4CA"/>
    <w:rsid w:val="11E1D583"/>
    <w:rsid w:val="11F44C16"/>
    <w:rsid w:val="11F7C615"/>
    <w:rsid w:val="12135CC6"/>
    <w:rsid w:val="1229532B"/>
    <w:rsid w:val="12537C75"/>
    <w:rsid w:val="130374EE"/>
    <w:rsid w:val="1305AADE"/>
    <w:rsid w:val="13635EEE"/>
    <w:rsid w:val="13A0AE00"/>
    <w:rsid w:val="13D153F3"/>
    <w:rsid w:val="13D5D1B5"/>
    <w:rsid w:val="13EDAD45"/>
    <w:rsid w:val="14046E2F"/>
    <w:rsid w:val="140E7ABC"/>
    <w:rsid w:val="14268F59"/>
    <w:rsid w:val="145E6E75"/>
    <w:rsid w:val="14A5D2BE"/>
    <w:rsid w:val="14A850B8"/>
    <w:rsid w:val="14B6A921"/>
    <w:rsid w:val="15003EAF"/>
    <w:rsid w:val="150ECD6F"/>
    <w:rsid w:val="1537DAAB"/>
    <w:rsid w:val="1554F640"/>
    <w:rsid w:val="155AD17B"/>
    <w:rsid w:val="15B2AC74"/>
    <w:rsid w:val="161976D7"/>
    <w:rsid w:val="161B7EA3"/>
    <w:rsid w:val="1622DF04"/>
    <w:rsid w:val="162B85A6"/>
    <w:rsid w:val="163FCD86"/>
    <w:rsid w:val="16562B8C"/>
    <w:rsid w:val="16BAD16C"/>
    <w:rsid w:val="172364A6"/>
    <w:rsid w:val="173D21AE"/>
    <w:rsid w:val="175D85FB"/>
    <w:rsid w:val="17630E9F"/>
    <w:rsid w:val="1769E89E"/>
    <w:rsid w:val="179DACB3"/>
    <w:rsid w:val="17B3A4EA"/>
    <w:rsid w:val="17B8D03F"/>
    <w:rsid w:val="17C0E451"/>
    <w:rsid w:val="17F1FBED"/>
    <w:rsid w:val="183E4EF7"/>
    <w:rsid w:val="18718B22"/>
    <w:rsid w:val="1876E5BC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A33C373"/>
    <w:rsid w:val="1A528ECE"/>
    <w:rsid w:val="1A554F3A"/>
    <w:rsid w:val="1A568D78"/>
    <w:rsid w:val="1AB2C59C"/>
    <w:rsid w:val="1AEB45AC"/>
    <w:rsid w:val="1AECE7FA"/>
    <w:rsid w:val="1AF36649"/>
    <w:rsid w:val="1B193214"/>
    <w:rsid w:val="1B3B0C58"/>
    <w:rsid w:val="1B640383"/>
    <w:rsid w:val="1B87740B"/>
    <w:rsid w:val="1B919888"/>
    <w:rsid w:val="1BD1FCEB"/>
    <w:rsid w:val="1BFBF4D6"/>
    <w:rsid w:val="1BFD045B"/>
    <w:rsid w:val="1C0DEEA0"/>
    <w:rsid w:val="1C6B9A56"/>
    <w:rsid w:val="1C7942F1"/>
    <w:rsid w:val="1C7D1A23"/>
    <w:rsid w:val="1C96F8AE"/>
    <w:rsid w:val="1CB71177"/>
    <w:rsid w:val="1CBE1011"/>
    <w:rsid w:val="1CC7D3F5"/>
    <w:rsid w:val="1CDA2FA2"/>
    <w:rsid w:val="1CF51CB6"/>
    <w:rsid w:val="1D08043A"/>
    <w:rsid w:val="1D2513BC"/>
    <w:rsid w:val="1D5840E2"/>
    <w:rsid w:val="1D5D755C"/>
    <w:rsid w:val="1D8DB723"/>
    <w:rsid w:val="1D9E3DCB"/>
    <w:rsid w:val="1DC78841"/>
    <w:rsid w:val="1DD2E6B4"/>
    <w:rsid w:val="1DF76417"/>
    <w:rsid w:val="1E6FA7C2"/>
    <w:rsid w:val="1E760003"/>
    <w:rsid w:val="1EA80C35"/>
    <w:rsid w:val="1EE2C403"/>
    <w:rsid w:val="1F11A941"/>
    <w:rsid w:val="1F14564D"/>
    <w:rsid w:val="1F78FEE2"/>
    <w:rsid w:val="1F86A8B8"/>
    <w:rsid w:val="1FA3ED8B"/>
    <w:rsid w:val="1FB62792"/>
    <w:rsid w:val="1FD7DF2C"/>
    <w:rsid w:val="1FEEB239"/>
    <w:rsid w:val="1FF0328F"/>
    <w:rsid w:val="1FF073D2"/>
    <w:rsid w:val="1FF56A2D"/>
    <w:rsid w:val="205BFE37"/>
    <w:rsid w:val="205F8E38"/>
    <w:rsid w:val="2077FFB2"/>
    <w:rsid w:val="207E9464"/>
    <w:rsid w:val="20A107E4"/>
    <w:rsid w:val="20FB3499"/>
    <w:rsid w:val="20FE7E49"/>
    <w:rsid w:val="21A2876B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B3DBAE"/>
    <w:rsid w:val="22D50787"/>
    <w:rsid w:val="22E88475"/>
    <w:rsid w:val="22F65791"/>
    <w:rsid w:val="233E7399"/>
    <w:rsid w:val="23CEB99D"/>
    <w:rsid w:val="2408491F"/>
    <w:rsid w:val="2440570E"/>
    <w:rsid w:val="244FCDE9"/>
    <w:rsid w:val="24711878"/>
    <w:rsid w:val="2486727F"/>
    <w:rsid w:val="248A7F5E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6F36410"/>
    <w:rsid w:val="272BB4FE"/>
    <w:rsid w:val="27591448"/>
    <w:rsid w:val="276B8C66"/>
    <w:rsid w:val="277C416B"/>
    <w:rsid w:val="279BB1D0"/>
    <w:rsid w:val="27C9C8B4"/>
    <w:rsid w:val="27DECFF4"/>
    <w:rsid w:val="28310B56"/>
    <w:rsid w:val="2868CB93"/>
    <w:rsid w:val="291CC08B"/>
    <w:rsid w:val="2957C5F9"/>
    <w:rsid w:val="2996A1E3"/>
    <w:rsid w:val="29DA00C2"/>
    <w:rsid w:val="29E43DDB"/>
    <w:rsid w:val="2A2477D7"/>
    <w:rsid w:val="2A256DAA"/>
    <w:rsid w:val="2A4C737F"/>
    <w:rsid w:val="2A919F05"/>
    <w:rsid w:val="2AC56986"/>
    <w:rsid w:val="2AC8C3E7"/>
    <w:rsid w:val="2ACAB4C3"/>
    <w:rsid w:val="2AE465F9"/>
    <w:rsid w:val="2AF9C0E2"/>
    <w:rsid w:val="2B459717"/>
    <w:rsid w:val="2B64EC25"/>
    <w:rsid w:val="2B729CE9"/>
    <w:rsid w:val="2BB7A171"/>
    <w:rsid w:val="2BDDA65A"/>
    <w:rsid w:val="2C4FB28E"/>
    <w:rsid w:val="2C54614D"/>
    <w:rsid w:val="2C649448"/>
    <w:rsid w:val="2C9031A9"/>
    <w:rsid w:val="2CCCD69A"/>
    <w:rsid w:val="2D21B57E"/>
    <w:rsid w:val="2D5550DA"/>
    <w:rsid w:val="2DD01BAB"/>
    <w:rsid w:val="2E1C06BB"/>
    <w:rsid w:val="2E46CDCD"/>
    <w:rsid w:val="2E4B2FD5"/>
    <w:rsid w:val="2E4F7C04"/>
    <w:rsid w:val="2E6A1306"/>
    <w:rsid w:val="2E7C4E85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82833D"/>
    <w:rsid w:val="30D03E39"/>
    <w:rsid w:val="3105B1A1"/>
    <w:rsid w:val="313B4585"/>
    <w:rsid w:val="314BCD2A"/>
    <w:rsid w:val="3177A73C"/>
    <w:rsid w:val="3186EBC4"/>
    <w:rsid w:val="319E5163"/>
    <w:rsid w:val="31CBEA4A"/>
    <w:rsid w:val="31DAC773"/>
    <w:rsid w:val="321011B6"/>
    <w:rsid w:val="3234C125"/>
    <w:rsid w:val="3255DB1F"/>
    <w:rsid w:val="327C3DB8"/>
    <w:rsid w:val="329ED214"/>
    <w:rsid w:val="32E79D8B"/>
    <w:rsid w:val="3321A848"/>
    <w:rsid w:val="332D295D"/>
    <w:rsid w:val="3342D982"/>
    <w:rsid w:val="3392852D"/>
    <w:rsid w:val="3398ED61"/>
    <w:rsid w:val="33EC4146"/>
    <w:rsid w:val="342BDDD2"/>
    <w:rsid w:val="343F29C8"/>
    <w:rsid w:val="34A26626"/>
    <w:rsid w:val="34AFB0E9"/>
    <w:rsid w:val="34B03942"/>
    <w:rsid w:val="34ED50D0"/>
    <w:rsid w:val="35001926"/>
    <w:rsid w:val="3547B278"/>
    <w:rsid w:val="3553E650"/>
    <w:rsid w:val="3555A08F"/>
    <w:rsid w:val="35681BFF"/>
    <w:rsid w:val="359B46FB"/>
    <w:rsid w:val="35DE44AA"/>
    <w:rsid w:val="363E3687"/>
    <w:rsid w:val="365E61B2"/>
    <w:rsid w:val="3685BD90"/>
    <w:rsid w:val="3686AD78"/>
    <w:rsid w:val="369F5B6D"/>
    <w:rsid w:val="36D8A588"/>
    <w:rsid w:val="3737DF10"/>
    <w:rsid w:val="374D87AD"/>
    <w:rsid w:val="37B0522E"/>
    <w:rsid w:val="37E6064A"/>
    <w:rsid w:val="37F7CCEF"/>
    <w:rsid w:val="38073BFB"/>
    <w:rsid w:val="381A8376"/>
    <w:rsid w:val="383B2BCE"/>
    <w:rsid w:val="38433624"/>
    <w:rsid w:val="387E2B7D"/>
    <w:rsid w:val="38CBD3FB"/>
    <w:rsid w:val="38DFB5BA"/>
    <w:rsid w:val="39459663"/>
    <w:rsid w:val="3981D6AB"/>
    <w:rsid w:val="3983AA65"/>
    <w:rsid w:val="3989EAFC"/>
    <w:rsid w:val="39A4537E"/>
    <w:rsid w:val="3A08D02C"/>
    <w:rsid w:val="3A1E495E"/>
    <w:rsid w:val="3A2FE286"/>
    <w:rsid w:val="3A5CC1C3"/>
    <w:rsid w:val="3A7D3BB3"/>
    <w:rsid w:val="3AB9DA24"/>
    <w:rsid w:val="3AE67A82"/>
    <w:rsid w:val="3AF2A516"/>
    <w:rsid w:val="3B1CECA2"/>
    <w:rsid w:val="3B72CC90"/>
    <w:rsid w:val="3B736DFD"/>
    <w:rsid w:val="3B8B7830"/>
    <w:rsid w:val="3B8BEF2F"/>
    <w:rsid w:val="3B8D8AC9"/>
    <w:rsid w:val="3B9D617D"/>
    <w:rsid w:val="3BA65195"/>
    <w:rsid w:val="3BA94F4C"/>
    <w:rsid w:val="3BBA19BF"/>
    <w:rsid w:val="3BF3F37C"/>
    <w:rsid w:val="3C1190EA"/>
    <w:rsid w:val="3C397F4E"/>
    <w:rsid w:val="3C4A3671"/>
    <w:rsid w:val="3C5B3287"/>
    <w:rsid w:val="3C7A4AE2"/>
    <w:rsid w:val="3C84D316"/>
    <w:rsid w:val="3C8BD192"/>
    <w:rsid w:val="3C8EC4DD"/>
    <w:rsid w:val="3C9AC89C"/>
    <w:rsid w:val="3CD3DFCD"/>
    <w:rsid w:val="3CDF0521"/>
    <w:rsid w:val="3CE61823"/>
    <w:rsid w:val="3CEC53F4"/>
    <w:rsid w:val="3D211C6B"/>
    <w:rsid w:val="3D274891"/>
    <w:rsid w:val="3D2F9DE2"/>
    <w:rsid w:val="3D451FAD"/>
    <w:rsid w:val="3D6EB196"/>
    <w:rsid w:val="3D7A45CD"/>
    <w:rsid w:val="3D8FE515"/>
    <w:rsid w:val="3DBA9CC4"/>
    <w:rsid w:val="3DDE23CE"/>
    <w:rsid w:val="3DE9A03D"/>
    <w:rsid w:val="3E1BA82D"/>
    <w:rsid w:val="3E41C231"/>
    <w:rsid w:val="3E6FB02E"/>
    <w:rsid w:val="3EEB879A"/>
    <w:rsid w:val="3EF4B680"/>
    <w:rsid w:val="3F03ADFE"/>
    <w:rsid w:val="3F249AB0"/>
    <w:rsid w:val="3F657A5A"/>
    <w:rsid w:val="3F6C0A08"/>
    <w:rsid w:val="3F7BEBCA"/>
    <w:rsid w:val="3F96A4A3"/>
    <w:rsid w:val="3FBD53D1"/>
    <w:rsid w:val="3FD9E13B"/>
    <w:rsid w:val="40272BEC"/>
    <w:rsid w:val="405EE953"/>
    <w:rsid w:val="4087D44C"/>
    <w:rsid w:val="40A0BB29"/>
    <w:rsid w:val="40C202E2"/>
    <w:rsid w:val="40EEE7B1"/>
    <w:rsid w:val="412EF2EA"/>
    <w:rsid w:val="4139FDDC"/>
    <w:rsid w:val="4166B6F6"/>
    <w:rsid w:val="4171B8CD"/>
    <w:rsid w:val="4199F4AC"/>
    <w:rsid w:val="41AD5137"/>
    <w:rsid w:val="41C341C4"/>
    <w:rsid w:val="41D2AE25"/>
    <w:rsid w:val="41FAB9B4"/>
    <w:rsid w:val="42335276"/>
    <w:rsid w:val="424F58B0"/>
    <w:rsid w:val="42A25FF3"/>
    <w:rsid w:val="4304588F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420A1"/>
    <w:rsid w:val="44E668EF"/>
    <w:rsid w:val="44EDFDF8"/>
    <w:rsid w:val="451A2641"/>
    <w:rsid w:val="45410DAF"/>
    <w:rsid w:val="45656F02"/>
    <w:rsid w:val="4597D10D"/>
    <w:rsid w:val="46338A51"/>
    <w:rsid w:val="46C9D058"/>
    <w:rsid w:val="46DFE6A4"/>
    <w:rsid w:val="46E9E747"/>
    <w:rsid w:val="4701706E"/>
    <w:rsid w:val="478FC1C9"/>
    <w:rsid w:val="47B95624"/>
    <w:rsid w:val="4803F055"/>
    <w:rsid w:val="4814A747"/>
    <w:rsid w:val="48259CB3"/>
    <w:rsid w:val="4846315E"/>
    <w:rsid w:val="484F8962"/>
    <w:rsid w:val="48593D1E"/>
    <w:rsid w:val="4869FB38"/>
    <w:rsid w:val="4877B2AF"/>
    <w:rsid w:val="48827975"/>
    <w:rsid w:val="48967307"/>
    <w:rsid w:val="48C213F9"/>
    <w:rsid w:val="48CAC548"/>
    <w:rsid w:val="48E4C2B0"/>
    <w:rsid w:val="4928AB5C"/>
    <w:rsid w:val="496DF210"/>
    <w:rsid w:val="497C4572"/>
    <w:rsid w:val="49D1B6B6"/>
    <w:rsid w:val="4A1E49D6"/>
    <w:rsid w:val="4A40E70B"/>
    <w:rsid w:val="4A47377C"/>
    <w:rsid w:val="4A4E1B5F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C336613"/>
    <w:rsid w:val="4C41B4E6"/>
    <w:rsid w:val="4C74CB25"/>
    <w:rsid w:val="4C831CBF"/>
    <w:rsid w:val="4CC3B0C3"/>
    <w:rsid w:val="4CDEB9B6"/>
    <w:rsid w:val="4CDF7390"/>
    <w:rsid w:val="4CF631DF"/>
    <w:rsid w:val="4D091091"/>
    <w:rsid w:val="4D0CCEC1"/>
    <w:rsid w:val="4D27AB4F"/>
    <w:rsid w:val="4D4800DF"/>
    <w:rsid w:val="4D6330FD"/>
    <w:rsid w:val="4D7C5CBF"/>
    <w:rsid w:val="4D8EBB2A"/>
    <w:rsid w:val="4DA4D5CA"/>
    <w:rsid w:val="4DD08DED"/>
    <w:rsid w:val="4E0F8C36"/>
    <w:rsid w:val="4E167EF6"/>
    <w:rsid w:val="4E2F3925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50F375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C409B"/>
    <w:rsid w:val="52028ECA"/>
    <w:rsid w:val="520CFDB4"/>
    <w:rsid w:val="52435B95"/>
    <w:rsid w:val="5243CF20"/>
    <w:rsid w:val="52587F31"/>
    <w:rsid w:val="525A9CDA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3F66D3B"/>
    <w:rsid w:val="540D77EF"/>
    <w:rsid w:val="540F905F"/>
    <w:rsid w:val="542F721F"/>
    <w:rsid w:val="544F2D92"/>
    <w:rsid w:val="54885059"/>
    <w:rsid w:val="54937964"/>
    <w:rsid w:val="54CE7AE9"/>
    <w:rsid w:val="54E4F3C6"/>
    <w:rsid w:val="554111B0"/>
    <w:rsid w:val="55517ACA"/>
    <w:rsid w:val="55527E5F"/>
    <w:rsid w:val="55570706"/>
    <w:rsid w:val="556E42E2"/>
    <w:rsid w:val="557994A4"/>
    <w:rsid w:val="55A7C3EC"/>
    <w:rsid w:val="55E1AC6B"/>
    <w:rsid w:val="55F575C6"/>
    <w:rsid w:val="565DC424"/>
    <w:rsid w:val="56912D74"/>
    <w:rsid w:val="56CA0399"/>
    <w:rsid w:val="56EE4EC0"/>
    <w:rsid w:val="573D34B2"/>
    <w:rsid w:val="574C8658"/>
    <w:rsid w:val="57B46327"/>
    <w:rsid w:val="57C4220E"/>
    <w:rsid w:val="57DD707E"/>
    <w:rsid w:val="57DEB407"/>
    <w:rsid w:val="57E44E39"/>
    <w:rsid w:val="586515B4"/>
    <w:rsid w:val="58795C9E"/>
    <w:rsid w:val="58859417"/>
    <w:rsid w:val="588C4561"/>
    <w:rsid w:val="593D5974"/>
    <w:rsid w:val="59503388"/>
    <w:rsid w:val="59B016CB"/>
    <w:rsid w:val="59B9C0AA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B08DD68"/>
    <w:rsid w:val="5B5FA47B"/>
    <w:rsid w:val="5B7D1A4B"/>
    <w:rsid w:val="5B890553"/>
    <w:rsid w:val="5B973B15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75D9DB"/>
    <w:rsid w:val="5C86D8D9"/>
    <w:rsid w:val="5CAE92BC"/>
    <w:rsid w:val="5CC5685C"/>
    <w:rsid w:val="5CD3077C"/>
    <w:rsid w:val="5CEA731B"/>
    <w:rsid w:val="5D3EAC8A"/>
    <w:rsid w:val="5D474641"/>
    <w:rsid w:val="5E013AE1"/>
    <w:rsid w:val="5E33386A"/>
    <w:rsid w:val="5E3E6D92"/>
    <w:rsid w:val="5E7B0C76"/>
    <w:rsid w:val="5E9F84F0"/>
    <w:rsid w:val="5EE94B2D"/>
    <w:rsid w:val="5F152528"/>
    <w:rsid w:val="5F2AEBE9"/>
    <w:rsid w:val="5F5CA520"/>
    <w:rsid w:val="5F87D954"/>
    <w:rsid w:val="5FF791E9"/>
    <w:rsid w:val="60389848"/>
    <w:rsid w:val="604A6938"/>
    <w:rsid w:val="606010C1"/>
    <w:rsid w:val="60BFF614"/>
    <w:rsid w:val="60D2D29A"/>
    <w:rsid w:val="6111AE84"/>
    <w:rsid w:val="61387531"/>
    <w:rsid w:val="6196A238"/>
    <w:rsid w:val="61E3B0AF"/>
    <w:rsid w:val="61F34DEB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88755E"/>
    <w:rsid w:val="63A1B4CA"/>
    <w:rsid w:val="6405206C"/>
    <w:rsid w:val="6413E618"/>
    <w:rsid w:val="6487AB33"/>
    <w:rsid w:val="64BB435B"/>
    <w:rsid w:val="64BE1D41"/>
    <w:rsid w:val="65020D81"/>
    <w:rsid w:val="65299D59"/>
    <w:rsid w:val="656F8C1A"/>
    <w:rsid w:val="65805C26"/>
    <w:rsid w:val="659718BA"/>
    <w:rsid w:val="65A84583"/>
    <w:rsid w:val="65E856DC"/>
    <w:rsid w:val="6639BA36"/>
    <w:rsid w:val="66410EA2"/>
    <w:rsid w:val="66497F77"/>
    <w:rsid w:val="666A7C1C"/>
    <w:rsid w:val="667AA883"/>
    <w:rsid w:val="671C2C87"/>
    <w:rsid w:val="672AA9A7"/>
    <w:rsid w:val="674F2BA8"/>
    <w:rsid w:val="67503F44"/>
    <w:rsid w:val="67FA63E2"/>
    <w:rsid w:val="6837A84C"/>
    <w:rsid w:val="684117BB"/>
    <w:rsid w:val="684A4713"/>
    <w:rsid w:val="684B4ADA"/>
    <w:rsid w:val="6889230C"/>
    <w:rsid w:val="68A63DDF"/>
    <w:rsid w:val="68C673D8"/>
    <w:rsid w:val="68FFF262"/>
    <w:rsid w:val="690132CE"/>
    <w:rsid w:val="6944006E"/>
    <w:rsid w:val="698BF5D5"/>
    <w:rsid w:val="69A755EF"/>
    <w:rsid w:val="6A1B5663"/>
    <w:rsid w:val="6A3374EE"/>
    <w:rsid w:val="6A6AC988"/>
    <w:rsid w:val="6A9BC2C3"/>
    <w:rsid w:val="6AAE0772"/>
    <w:rsid w:val="6B1FC0C7"/>
    <w:rsid w:val="6B73C3AA"/>
    <w:rsid w:val="6B801253"/>
    <w:rsid w:val="6C25CF91"/>
    <w:rsid w:val="6C44F3AA"/>
    <w:rsid w:val="6C5B414D"/>
    <w:rsid w:val="6C7DD6F5"/>
    <w:rsid w:val="6CB3DDD6"/>
    <w:rsid w:val="6CF3F709"/>
    <w:rsid w:val="6D0F72BC"/>
    <w:rsid w:val="6D4CB3A9"/>
    <w:rsid w:val="6D7A9DFF"/>
    <w:rsid w:val="6D8B0363"/>
    <w:rsid w:val="6DA31663"/>
    <w:rsid w:val="6DE31E82"/>
    <w:rsid w:val="6E0E2E42"/>
    <w:rsid w:val="6E23527F"/>
    <w:rsid w:val="6E407230"/>
    <w:rsid w:val="6FAA3DC3"/>
    <w:rsid w:val="6FB58FBA"/>
    <w:rsid w:val="7013C3B0"/>
    <w:rsid w:val="7030D1E8"/>
    <w:rsid w:val="7047137E"/>
    <w:rsid w:val="70861DBE"/>
    <w:rsid w:val="70A32CDE"/>
    <w:rsid w:val="70B23EC1"/>
    <w:rsid w:val="70C42AC0"/>
    <w:rsid w:val="70C6181C"/>
    <w:rsid w:val="70E68ACD"/>
    <w:rsid w:val="71686847"/>
    <w:rsid w:val="71A6DE3E"/>
    <w:rsid w:val="71ADE6CB"/>
    <w:rsid w:val="71BE7D48"/>
    <w:rsid w:val="71C9DCD1"/>
    <w:rsid w:val="71FE741C"/>
    <w:rsid w:val="7266CCB4"/>
    <w:rsid w:val="727F65D6"/>
    <w:rsid w:val="72859746"/>
    <w:rsid w:val="728E8B56"/>
    <w:rsid w:val="72B81B55"/>
    <w:rsid w:val="730397F8"/>
    <w:rsid w:val="73A1AB0F"/>
    <w:rsid w:val="73CACA21"/>
    <w:rsid w:val="74029D15"/>
    <w:rsid w:val="7409FF93"/>
    <w:rsid w:val="74BB7D8F"/>
    <w:rsid w:val="74BEF778"/>
    <w:rsid w:val="74D411D9"/>
    <w:rsid w:val="74D954AB"/>
    <w:rsid w:val="750ECFD9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F8C746"/>
    <w:rsid w:val="77070540"/>
    <w:rsid w:val="778213C1"/>
    <w:rsid w:val="77EC24B0"/>
    <w:rsid w:val="77ED081F"/>
    <w:rsid w:val="77F31E51"/>
    <w:rsid w:val="781F9620"/>
    <w:rsid w:val="78267AD3"/>
    <w:rsid w:val="7847E160"/>
    <w:rsid w:val="785EC1E2"/>
    <w:rsid w:val="78644082"/>
    <w:rsid w:val="78D60E38"/>
    <w:rsid w:val="78EB9003"/>
    <w:rsid w:val="791271B2"/>
    <w:rsid w:val="794C13A8"/>
    <w:rsid w:val="79C20060"/>
    <w:rsid w:val="79D8159B"/>
    <w:rsid w:val="79F9FE81"/>
    <w:rsid w:val="7A429C4D"/>
    <w:rsid w:val="7A51C1D2"/>
    <w:rsid w:val="7A80BB7C"/>
    <w:rsid w:val="7A8C8E9E"/>
    <w:rsid w:val="7AF8EE83"/>
    <w:rsid w:val="7B184B99"/>
    <w:rsid w:val="7B3972B1"/>
    <w:rsid w:val="7B5B483D"/>
    <w:rsid w:val="7BDCCCA0"/>
    <w:rsid w:val="7BFDEE3E"/>
    <w:rsid w:val="7C0A5E33"/>
    <w:rsid w:val="7C0D68E2"/>
    <w:rsid w:val="7C1EEFC5"/>
    <w:rsid w:val="7C45D4BB"/>
    <w:rsid w:val="7C593A7F"/>
    <w:rsid w:val="7CBAC4DC"/>
    <w:rsid w:val="7CCB3E33"/>
    <w:rsid w:val="7CD1D3B3"/>
    <w:rsid w:val="7CE5FFD9"/>
    <w:rsid w:val="7CEF38ED"/>
    <w:rsid w:val="7CF7189E"/>
    <w:rsid w:val="7D090BD5"/>
    <w:rsid w:val="7D374328"/>
    <w:rsid w:val="7D451F8B"/>
    <w:rsid w:val="7D879228"/>
    <w:rsid w:val="7D979FEB"/>
    <w:rsid w:val="7DC0A0C3"/>
    <w:rsid w:val="7DC8226F"/>
    <w:rsid w:val="7DFC243D"/>
    <w:rsid w:val="7DFF5F5F"/>
    <w:rsid w:val="7E5BCA41"/>
    <w:rsid w:val="7ED5609B"/>
    <w:rsid w:val="7EE0DD4F"/>
    <w:rsid w:val="7F2D393C"/>
    <w:rsid w:val="7F8C2402"/>
    <w:rsid w:val="7F99AE27"/>
    <w:rsid w:val="7F9AAB33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7D4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7D48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7D48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7D4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7D4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hAnsi="Tenorite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B0615"/>
    <w:rPr>
      <w:rFonts w:ascii="Tenorite" w:hAnsi="Tenorite"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microsoft.com/office/2020/10/relationships/intelligence" Target="intelligence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19F2-92BD-4D62-8676-5BA8A68B8D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Town of Oneonta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7</revision>
  <lastPrinted>2023-02-03T14:30:00.0000000Z</lastPrinted>
  <dcterms:created xsi:type="dcterms:W3CDTF">2023-02-07T16:24:00.0000000Z</dcterms:created>
  <dcterms:modified xsi:type="dcterms:W3CDTF">2023-08-08T14:06:59.5544442Z</dcterms:modified>
</coreProperties>
</file>